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412" w:rsidRPr="00F67412" w:rsidRDefault="00F67412" w:rsidP="00F67412">
      <w:pPr>
        <w:jc w:val="center"/>
        <w:rPr>
          <w:b/>
          <w:sz w:val="28"/>
        </w:rPr>
      </w:pPr>
      <w:r w:rsidRPr="00F67412">
        <w:rPr>
          <w:b/>
          <w:sz w:val="28"/>
        </w:rPr>
        <w:t>YETKİLENDİRME ÖN SÖZLEŞMESİ KAPSAM</w:t>
      </w:r>
      <w:r>
        <w:rPr>
          <w:b/>
          <w:sz w:val="28"/>
        </w:rPr>
        <w:t xml:space="preserve"> LİSTESİ</w:t>
      </w: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851"/>
        <w:gridCol w:w="3969"/>
        <w:gridCol w:w="5670"/>
      </w:tblGrid>
      <w:tr w:rsidR="00F67412" w:rsidTr="00F67412">
        <w:tc>
          <w:tcPr>
            <w:tcW w:w="851" w:type="dxa"/>
          </w:tcPr>
          <w:p w:rsidR="00F67412" w:rsidRPr="00F67412" w:rsidRDefault="00F67412" w:rsidP="00F67412">
            <w:pPr>
              <w:jc w:val="center"/>
              <w:rPr>
                <w:b/>
                <w:sz w:val="24"/>
              </w:rPr>
            </w:pPr>
            <w:r w:rsidRPr="00F67412">
              <w:rPr>
                <w:b/>
                <w:sz w:val="24"/>
              </w:rPr>
              <w:t>Sıra</w:t>
            </w:r>
          </w:p>
        </w:tc>
        <w:tc>
          <w:tcPr>
            <w:tcW w:w="3969" w:type="dxa"/>
          </w:tcPr>
          <w:p w:rsidR="00F67412" w:rsidRPr="00F67412" w:rsidRDefault="00F67412" w:rsidP="00F67412">
            <w:pPr>
              <w:jc w:val="center"/>
              <w:rPr>
                <w:b/>
                <w:sz w:val="24"/>
              </w:rPr>
            </w:pPr>
            <w:r w:rsidRPr="00F67412">
              <w:rPr>
                <w:b/>
                <w:sz w:val="24"/>
              </w:rPr>
              <w:t>Ulusal Yeterlilik</w:t>
            </w:r>
          </w:p>
        </w:tc>
        <w:tc>
          <w:tcPr>
            <w:tcW w:w="5670" w:type="dxa"/>
          </w:tcPr>
          <w:p w:rsidR="00F67412" w:rsidRPr="00F67412" w:rsidRDefault="00F67412" w:rsidP="00F67412">
            <w:pPr>
              <w:jc w:val="center"/>
              <w:rPr>
                <w:b/>
                <w:sz w:val="24"/>
              </w:rPr>
            </w:pPr>
            <w:r w:rsidRPr="00F67412">
              <w:rPr>
                <w:b/>
                <w:sz w:val="24"/>
              </w:rPr>
              <w:t>Ulusal Yeterlilik Birimleri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24UY0569-4/00 Araç Kiralama Danışmanı (Seviye 4)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2"/>
              </w:numPr>
            </w:pPr>
            <w:r>
              <w:t xml:space="preserve">A1 İş Sağlığı ve Güvenliği, Çevre, Kalite ve Mesleki Gelişim 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2"/>
              </w:numPr>
            </w:pPr>
            <w:r>
              <w:t xml:space="preserve">A2 Kiralama Öncesi İş Organizasyonu 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2"/>
              </w:numPr>
            </w:pPr>
            <w:r>
              <w:t>A3 Aracın Kiralama ve Müşteride Bulunduğu Süreçteki İşlemlerin Gerçekleştirilmesi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11UY0010-3/04 Çelik Kaynakçısı (Seviye 3)</w:t>
            </w: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3"/>
              </w:numPr>
            </w:pPr>
            <w:r>
              <w:t>A1 Kaynak İşlemlerinde İş Sağlığı ve Güvenliği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3"/>
              </w:numPr>
            </w:pPr>
            <w:r>
              <w:t>B1 Elektrotla Ark Kaynağı (111)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3"/>
              </w:numPr>
            </w:pPr>
            <w:r>
              <w:t>B6 Tel Elektrotla Metal-Ark Aktif Gaz Kaynağı (MAG Kaynağı) (135)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11UY0013-3/03 Endüstriyel Boru Montajcısı (Seviye 3)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4"/>
              </w:numPr>
            </w:pPr>
            <w:r>
              <w:t>A1 İş Sağlığı ve Güvenliği ile Çevre Koruma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4"/>
              </w:numPr>
            </w:pPr>
            <w:r>
              <w:t>B2 Endüstriyel Boru Montajı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15UY0205-3/01 Köprülü Vinç Operatörü (Seviye 3)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5"/>
              </w:numPr>
            </w:pPr>
            <w:r>
              <w:t>A1 İş Sağlığı Güvenliği, Çevre Koruma ve Kalite Yönetim Sistemleri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5"/>
              </w:numPr>
            </w:pPr>
            <w:r>
              <w:t>A2 Köprülü Vinçle Elleçleme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13UY0145-3/04 Endüstriyel Taşımacı (Seviye 3)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4"/>
              </w:numPr>
            </w:pPr>
            <w:r>
              <w:t>A1 İş Sağlığı ve Güvenliği, Çevre ve Kalite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4"/>
              </w:numPr>
            </w:pPr>
            <w:r>
              <w:t>B1 Endüstriyel Forklift Kullanımı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4"/>
              </w:numPr>
            </w:pPr>
            <w:r>
              <w:t>B5 Sapancılık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10UY0002-3/03 Makine Bakımcı (Seviye 3)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6"/>
              </w:numPr>
            </w:pPr>
            <w:r>
              <w:t>A1 İş Sağlığı ve Güvenliği, Çevre ve Kalite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6"/>
              </w:numPr>
            </w:pPr>
            <w:r>
              <w:t>B1 Önleyici Bakım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6"/>
              </w:numPr>
            </w:pPr>
            <w:r>
              <w:t>B2 Düzeltici Bakım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10UY0002-4/03 Makine Bakımcı (Seviye 4)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6"/>
              </w:numPr>
            </w:pPr>
            <w:r>
              <w:t>A1 İş Sağlığı ve Güvenliği, Çevre ve Kalite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6"/>
              </w:numPr>
            </w:pPr>
            <w:r>
              <w:t>B1 Önleyici Bakım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6"/>
              </w:numPr>
            </w:pPr>
            <w:r>
              <w:t>B2 Düzeltici Bakım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12UY0105-3/01 Makine Montajcısı (Seviye 3)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7"/>
              </w:numPr>
            </w:pPr>
            <w:r>
              <w:t>A1 İş Sağlığı ve Güvenliği, Çevre ve Kalite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7"/>
              </w:numPr>
            </w:pPr>
            <w:r>
              <w:t>A2 İş Organizasyonu ve Montaj Ön Hazırlığı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7"/>
              </w:numPr>
            </w:pPr>
            <w:r>
              <w:t>A3 Makine Montajı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17UY0299-5/01 Motorlu Kara Taşıtları Alım Satım Sorumlusu (Seviye 5)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8"/>
              </w:numPr>
            </w:pPr>
            <w:r>
              <w:t>A1 İş Sağlığı ve Güvenliği, Çevre Koruma ve Kalite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8"/>
              </w:numPr>
            </w:pPr>
            <w:r>
              <w:t>A2 Motorlu Kara Taşıtı Alım Satım İşlemleri</w:t>
            </w:r>
          </w:p>
        </w:tc>
      </w:tr>
      <w:tr w:rsidR="00F67412" w:rsidTr="000409E4">
        <w:tc>
          <w:tcPr>
            <w:tcW w:w="851" w:type="dxa"/>
            <w:vAlign w:val="center"/>
          </w:tcPr>
          <w:p w:rsidR="00F67412" w:rsidRPr="000409E4" w:rsidRDefault="00F67412" w:rsidP="00F67412">
            <w:pPr>
              <w:pStyle w:val="ListeParagraf"/>
              <w:numPr>
                <w:ilvl w:val="0"/>
                <w:numId w:val="14"/>
              </w:numPr>
              <w:jc w:val="right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67412" w:rsidRDefault="00F67412" w:rsidP="000409E4">
            <w:r>
              <w:t>17UY0333-5/00 Sorumlu Emlak Danışmanı (Seviye 5)</w:t>
            </w:r>
          </w:p>
        </w:tc>
        <w:tc>
          <w:tcPr>
            <w:tcW w:w="5670" w:type="dxa"/>
            <w:vAlign w:val="center"/>
          </w:tcPr>
          <w:p w:rsidR="00F67412" w:rsidRDefault="00F67412" w:rsidP="000409E4">
            <w:pPr>
              <w:pStyle w:val="ListeParagraf"/>
              <w:numPr>
                <w:ilvl w:val="0"/>
                <w:numId w:val="15"/>
              </w:numPr>
            </w:pPr>
            <w:r>
              <w:t>A1 İSG, Çevre ve Kalite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15"/>
              </w:numPr>
            </w:pPr>
            <w:r>
              <w:t>A2 Pazarlama Stratejisi Geliştirme ve İş Organizasyonu</w:t>
            </w:r>
          </w:p>
          <w:p w:rsidR="00F67412" w:rsidRDefault="00F67412" w:rsidP="000409E4">
            <w:pPr>
              <w:pStyle w:val="ListeParagraf"/>
              <w:numPr>
                <w:ilvl w:val="0"/>
                <w:numId w:val="15"/>
              </w:numPr>
            </w:pPr>
            <w:r>
              <w:t>A3 Emlak Satış/Kiralama ve Sonrası İşlemleri</w:t>
            </w:r>
          </w:p>
        </w:tc>
      </w:tr>
    </w:tbl>
    <w:p w:rsidR="00F67412" w:rsidRDefault="00F67412"/>
    <w:sectPr w:rsidR="00F6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F5812"/>
    <w:multiLevelType w:val="hybridMultilevel"/>
    <w:tmpl w:val="EA6851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3551D"/>
    <w:multiLevelType w:val="hybridMultilevel"/>
    <w:tmpl w:val="1BEEBEB8"/>
    <w:lvl w:ilvl="0" w:tplc="A11ADA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0128D"/>
    <w:multiLevelType w:val="hybridMultilevel"/>
    <w:tmpl w:val="A824DB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816DC"/>
    <w:multiLevelType w:val="hybridMultilevel"/>
    <w:tmpl w:val="4F06EF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C4F"/>
    <w:multiLevelType w:val="hybridMultilevel"/>
    <w:tmpl w:val="25BC04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82765"/>
    <w:multiLevelType w:val="hybridMultilevel"/>
    <w:tmpl w:val="2970033A"/>
    <w:lvl w:ilvl="0" w:tplc="13840A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30226"/>
    <w:multiLevelType w:val="hybridMultilevel"/>
    <w:tmpl w:val="31FA8D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42CEF"/>
    <w:multiLevelType w:val="hybridMultilevel"/>
    <w:tmpl w:val="25ACA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91B41"/>
    <w:multiLevelType w:val="hybridMultilevel"/>
    <w:tmpl w:val="82C655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67BC5"/>
    <w:multiLevelType w:val="hybridMultilevel"/>
    <w:tmpl w:val="0A084F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92691"/>
    <w:multiLevelType w:val="hybridMultilevel"/>
    <w:tmpl w:val="3EF225B8"/>
    <w:lvl w:ilvl="0" w:tplc="3CDE7BA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3D2AFDF4">
      <w:start w:val="1"/>
      <w:numFmt w:val="decimal"/>
      <w:lvlText w:val="%2."/>
      <w:lvlJc w:val="center"/>
      <w:pPr>
        <w:ind w:left="-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-720" w:hanging="180"/>
      </w:pPr>
    </w:lvl>
    <w:lvl w:ilvl="3" w:tplc="041F000F" w:tentative="1">
      <w:start w:val="1"/>
      <w:numFmt w:val="decimal"/>
      <w:lvlText w:val="%4."/>
      <w:lvlJc w:val="left"/>
      <w:pPr>
        <w:ind w:left="0" w:hanging="360"/>
      </w:pPr>
    </w:lvl>
    <w:lvl w:ilvl="4" w:tplc="041F0019" w:tentative="1">
      <w:start w:val="1"/>
      <w:numFmt w:val="lowerLetter"/>
      <w:lvlText w:val="%5."/>
      <w:lvlJc w:val="left"/>
      <w:pPr>
        <w:ind w:left="720" w:hanging="360"/>
      </w:pPr>
    </w:lvl>
    <w:lvl w:ilvl="5" w:tplc="041F001B" w:tentative="1">
      <w:start w:val="1"/>
      <w:numFmt w:val="lowerRoman"/>
      <w:lvlText w:val="%6."/>
      <w:lvlJc w:val="right"/>
      <w:pPr>
        <w:ind w:left="1440" w:hanging="180"/>
      </w:pPr>
    </w:lvl>
    <w:lvl w:ilvl="6" w:tplc="041F000F" w:tentative="1">
      <w:start w:val="1"/>
      <w:numFmt w:val="decimal"/>
      <w:lvlText w:val="%7."/>
      <w:lvlJc w:val="left"/>
      <w:pPr>
        <w:ind w:left="2160" w:hanging="360"/>
      </w:pPr>
    </w:lvl>
    <w:lvl w:ilvl="7" w:tplc="041F0019" w:tentative="1">
      <w:start w:val="1"/>
      <w:numFmt w:val="lowerLetter"/>
      <w:lvlText w:val="%8."/>
      <w:lvlJc w:val="left"/>
      <w:pPr>
        <w:ind w:left="2880" w:hanging="360"/>
      </w:pPr>
    </w:lvl>
    <w:lvl w:ilvl="8" w:tplc="041F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1" w15:restartNumberingAfterBreak="0">
    <w:nsid w:val="68A96FCD"/>
    <w:multiLevelType w:val="hybridMultilevel"/>
    <w:tmpl w:val="BA98D7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65709"/>
    <w:multiLevelType w:val="hybridMultilevel"/>
    <w:tmpl w:val="6AA263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B16AF"/>
    <w:multiLevelType w:val="hybridMultilevel"/>
    <w:tmpl w:val="F3049236"/>
    <w:lvl w:ilvl="0" w:tplc="5AEC86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A311E"/>
    <w:multiLevelType w:val="hybridMultilevel"/>
    <w:tmpl w:val="6B3C60A0"/>
    <w:lvl w:ilvl="0" w:tplc="5AEC861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CF92AB9E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12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13"/>
  </w:num>
  <w:num w:numId="13">
    <w:abstractNumId w:val="14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12"/>
    <w:rsid w:val="000409E4"/>
    <w:rsid w:val="00762AC9"/>
    <w:rsid w:val="00F6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4ECC"/>
  <w15:chartTrackingRefBased/>
  <w15:docId w15:val="{AC7AE96E-2AC5-48CF-9D5D-F3AD56C7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6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67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AS-1</dc:creator>
  <cp:keywords/>
  <dc:description/>
  <cp:lastModifiedBy>AS-1</cp:lastModifiedBy>
  <cp:revision>2</cp:revision>
  <dcterms:created xsi:type="dcterms:W3CDTF">2026-09-04T13:44:00Z</dcterms:created>
  <dcterms:modified xsi:type="dcterms:W3CDTF">2026-09-04T13:55:00Z</dcterms:modified>
</cp:coreProperties>
</file>